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Drahé sestry,</w:t>
      </w:r>
    </w:p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přicházím k vám aspoň na chvilku touto cestou. Upřímně vás zdravím ve dnech postní doby, která je silnou výzvou k naší lásce a pobídkou k oběti, smíru a pokání. Neměly bychom být proniknuty soucitem nad utrpením našeho Pána právě my – Milosrdné sestry?  Neměly bychom ve svém milosrdenství vyburcovat všechny kvality ducha a srdce a podávat zraněnému Ježíši útěchu, zasypávat ho láskou, obklopovat smírem? Naplňujme své nitro obdivem nad velikostí bolesti, nad mořem nevděku a opuštěnosti toho, který činil jen dobro a miloval bezmezně. Náš vnímavý pohled na „Muže bolesti“ musí mít silnou odezvu v hlubinách srdcí, která se zasvětila milosrdenství. Či je možné, aby Milosrdná sestra sv. Karla Boromejského prožívala postní dobu bez zvláštního úsilí o hlubší ctnost, dokonalejší lásku k Bohu, který se za ni obětuje a umírá?</w:t>
      </w:r>
    </w:p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Drahé sestry, složením slibů jsme se připoutaly ke Kristu. S ním prožívejme i chvíle jeho </w:t>
      </w:r>
      <w:r w:rsidRPr="003755A4">
        <w:rPr>
          <w:b/>
          <w:color w:val="000000"/>
        </w:rPr>
        <w:t>utrpení a těšme</w:t>
      </w:r>
      <w:r w:rsidRPr="003755A4">
        <w:rPr>
          <w:color w:val="000000"/>
        </w:rPr>
        <w:t xml:space="preserve"> Božské Srdce. Učme se lásce u Bolestné Matky. U jejích nohou získávejme hlubší poznání našeho Pána a dosvědčujme činy pravdivost svého Zasvěcení. Intenzívně mysleme v těchto dnech i na slova našich Konstitucí: „Pokání a smír náleží mezi vůdčí myšlenky řeholního života.“ (K 12c)</w:t>
      </w:r>
    </w:p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Prorozjímejme texty postní doby LH, abychom více chápaly cenu vykoupení: Všem skýtáš milostivý čas. Kající srdce probuď v nás, ať láskou svou nás napravíš, když snášels nás tak dlouho již. (Z Hymnu </w:t>
      </w:r>
      <w:proofErr w:type="spellStart"/>
      <w:r w:rsidRPr="003755A4">
        <w:rPr>
          <w:color w:val="000000"/>
        </w:rPr>
        <w:t>Rch</w:t>
      </w:r>
      <w:proofErr w:type="spellEnd"/>
      <w:r w:rsidRPr="003755A4">
        <w:rPr>
          <w:color w:val="000000"/>
        </w:rPr>
        <w:t xml:space="preserve"> postní liturgie).</w:t>
      </w:r>
    </w:p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Uzavírám vás, drahé sestry, do bolestného Srdce Mariina a prosím ji, aby ona dávala směr naší obnově, o kterou musíme usilovat stále znovu, nově a s vytrvalostí. </w:t>
      </w:r>
    </w:p>
    <w:p w:rsidR="00372256" w:rsidRDefault="00372256" w:rsidP="00372256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Vzpomínám a žehnám z celého srdce. Vaše SM. Vojtěcha s celou GR</w:t>
      </w:r>
      <w:r w:rsidRPr="003755A4">
        <w:rPr>
          <w:rStyle w:val="Znakapoznpodarou"/>
          <w:color w:val="000000"/>
        </w:rPr>
        <w:footnoteReference w:id="1"/>
      </w:r>
    </w:p>
    <w:p w:rsidR="00153B7B" w:rsidRDefault="00153B7B" w:rsidP="00372256">
      <w:pPr>
        <w:spacing w:after="0"/>
        <w:ind w:firstLine="709"/>
        <w:jc w:val="both"/>
        <w:rPr>
          <w:color w:val="000000"/>
        </w:rPr>
      </w:pP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Drahé spolusestry,</w:t>
      </w: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upřímně a vroucně zdravíme každou z vás ve chvílích ticha a usebrání. Kristova láska a jeho utrpení ať nás sílí a znovu vybízí k pravé obnově řeholního života. K pravdivé vnitřní obnově však patří i duch kajícnosti, pokání a smír. Bez pokání neobstojíme, neuskutečníme přání 2. vatikánského koncilu.</w:t>
      </w: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Svatý Otec Pavel VI. připomínal generální kapitulám: aby se dílo obnovy zdařilo, je třeba přísněji pěstovat křesťanské umrtvování a pečlivěji střežit smysly. Proto ať je si každý vědom, že bude tím více pokračovat ve ctnostech, čím více se bude oddávat osobní sebevládě – a modlitbě.</w:t>
      </w: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 Mýlil by se, kdo by viděl v </w:t>
      </w:r>
      <w:proofErr w:type="spellStart"/>
      <w:r w:rsidRPr="003755A4">
        <w:rPr>
          <w:color w:val="000000"/>
        </w:rPr>
        <w:t>pokoncilových</w:t>
      </w:r>
      <w:proofErr w:type="spellEnd"/>
      <w:r w:rsidRPr="003755A4">
        <w:rPr>
          <w:color w:val="000000"/>
        </w:rPr>
        <w:t xml:space="preserve"> ustanoveních život pohodlnější, méně náročnější. Od řeholních osob se naopak žádá větší duchovní vyspělost, velkodušná služba, vydávání svědectví, a ne pod nálepkou „obnovy“ uvolnění řeholní kázně. Všechny směrnice 2. vatikánského koncilu mají řeholní život skutečně a pravdivě prohloubit.</w:t>
      </w: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Právě v těchto postních dnech prokazujme trpícímu Kristu lásku, která se projeví jako čin srdce.</w:t>
      </w:r>
    </w:p>
    <w:p w:rsidR="00153B7B" w:rsidRPr="003755A4" w:rsidRDefault="00153B7B" w:rsidP="00153B7B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Matka Bolestná ať vyprošuje mnoho světla a stálý růst na cestě za Ježíšem. Vzpomíná a žehná Vaše SM. Vojtěcha s celou GR.</w:t>
      </w:r>
      <w:r w:rsidRPr="003755A4">
        <w:rPr>
          <w:rStyle w:val="Znakapoznpodarou"/>
          <w:color w:val="000000"/>
        </w:rPr>
        <w:footnoteReference w:id="2"/>
      </w:r>
      <w:r w:rsidRPr="003755A4">
        <w:rPr>
          <w:color w:val="000000"/>
        </w:rPr>
        <w:t xml:space="preserve"> </w:t>
      </w:r>
    </w:p>
    <w:p w:rsidR="00153B7B" w:rsidRPr="003755A4" w:rsidRDefault="00153B7B" w:rsidP="00372256">
      <w:pPr>
        <w:spacing w:after="0"/>
        <w:ind w:firstLine="709"/>
        <w:jc w:val="both"/>
        <w:rPr>
          <w:color w:val="000000"/>
        </w:rPr>
      </w:pPr>
      <w:bookmarkStart w:id="0" w:name="_GoBack"/>
      <w:bookmarkEnd w:id="0"/>
    </w:p>
    <w:p w:rsidR="00372256" w:rsidRPr="003755A4" w:rsidRDefault="00372256" w:rsidP="00372256">
      <w:pPr>
        <w:spacing w:after="0"/>
        <w:ind w:firstLine="709"/>
        <w:jc w:val="both"/>
        <w:rPr>
          <w:color w:val="000000"/>
        </w:rPr>
      </w:pPr>
    </w:p>
    <w:p w:rsidR="008E02EF" w:rsidRDefault="008E02EF"/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76" w:rsidRDefault="00706F76" w:rsidP="00372256">
      <w:pPr>
        <w:spacing w:after="0"/>
      </w:pPr>
      <w:r>
        <w:separator/>
      </w:r>
    </w:p>
  </w:endnote>
  <w:endnote w:type="continuationSeparator" w:id="0">
    <w:p w:rsidR="00706F76" w:rsidRDefault="00706F76" w:rsidP="00372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76" w:rsidRDefault="00706F76" w:rsidP="00372256">
      <w:pPr>
        <w:spacing w:after="0"/>
      </w:pPr>
      <w:r>
        <w:separator/>
      </w:r>
    </w:p>
  </w:footnote>
  <w:footnote w:type="continuationSeparator" w:id="0">
    <w:p w:rsidR="00706F76" w:rsidRDefault="00706F76" w:rsidP="00372256">
      <w:pPr>
        <w:spacing w:after="0"/>
      </w:pPr>
      <w:r>
        <w:continuationSeparator/>
      </w:r>
    </w:p>
  </w:footnote>
  <w:footnote w:id="1">
    <w:p w:rsidR="00372256" w:rsidRDefault="00372256" w:rsidP="00372256">
      <w:pPr>
        <w:pStyle w:val="Textpoznpodarou"/>
      </w:pPr>
      <w:r>
        <w:rPr>
          <w:rStyle w:val="Znakapoznpodarou"/>
        </w:rPr>
        <w:footnoteRef/>
      </w:r>
      <w:r>
        <w:t xml:space="preserve"> MV oběžník, 14. března 1976, Znojmo – Hradiště.</w:t>
      </w:r>
    </w:p>
  </w:footnote>
  <w:footnote w:id="2">
    <w:p w:rsidR="00153B7B" w:rsidRDefault="00153B7B" w:rsidP="00153B7B">
      <w:pPr>
        <w:pStyle w:val="Textpoznpodarou"/>
      </w:pPr>
      <w:r>
        <w:rPr>
          <w:rStyle w:val="Znakapoznpodarou"/>
        </w:rPr>
        <w:footnoteRef/>
      </w:r>
      <w:r>
        <w:t xml:space="preserve"> MV oběžník, 2. 4. 1976, 6/76.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A9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1A9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3B7B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256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06F76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409E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25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22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225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72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25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22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225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72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3</cp:revision>
  <dcterms:created xsi:type="dcterms:W3CDTF">2019-05-01T14:37:00Z</dcterms:created>
  <dcterms:modified xsi:type="dcterms:W3CDTF">2019-05-01T19:24:00Z</dcterms:modified>
</cp:coreProperties>
</file>